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</w:p>
    <w:tbl>
      <w:tblPr>
        <w:tblStyle w:val="3"/>
        <w:tblW w:w="1157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1650"/>
        <w:gridCol w:w="4170"/>
        <w:gridCol w:w="32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572" w:type="dxa"/>
            <w:gridSpan w:val="4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1"/>
                <w:szCs w:val="41"/>
                <w:lang w:val="en-US" w:eastAsia="zh-CN"/>
              </w:rPr>
              <w:t>学生家长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1"/>
                <w:szCs w:val="41"/>
              </w:rPr>
              <w:t>预订酒店联系电话及公交线路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9"/>
                <w:szCs w:val="29"/>
              </w:rPr>
              <w:t>宾馆名称</w:t>
            </w:r>
          </w:p>
        </w:tc>
        <w:tc>
          <w:tcPr>
            <w:tcW w:w="1650" w:type="dxa"/>
            <w:tcBorders>
              <w:top w:val="single" w:color="F0F0F0" w:sz="6" w:space="0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9"/>
                <w:szCs w:val="29"/>
              </w:rPr>
              <w:t>宾馆电话</w:t>
            </w:r>
          </w:p>
        </w:tc>
        <w:tc>
          <w:tcPr>
            <w:tcW w:w="4170" w:type="dxa"/>
            <w:tcBorders>
              <w:top w:val="single" w:color="F0F0F0" w:sz="6" w:space="0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9"/>
                <w:szCs w:val="29"/>
              </w:rPr>
              <w:t>宾馆地址</w:t>
            </w:r>
          </w:p>
        </w:tc>
        <w:tc>
          <w:tcPr>
            <w:tcW w:w="3247" w:type="dxa"/>
            <w:tcBorders>
              <w:top w:val="single" w:color="F0F0F0" w:sz="6" w:space="0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9"/>
                <w:szCs w:val="29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英皇欧尚酒店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0818-2221777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通川区西城街道朝阳东路282号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微软雅黑" w:hAnsi="微软雅黑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索菲亚时尚大酒店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0818-5552666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通川区来凤路朝阳巷29号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华洲大酒店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0818-2689111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通川区朝阳东路416号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华阳大酒店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0818-2638111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通川区红旗路76号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七天连锁酒店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0818-3560777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通川区通川北路88号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金叶商务酒店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0818-2376329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通川区朝阳东路70号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益家酒店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0818-2343333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通川区通川大桥桥头交警一大队旁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鑫丽都商务酒店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0818-5352888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通川区朝阳东路8号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华夏大酒店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0818-2128888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通川区大北街172号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思宜深林酒店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0818-5951111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通川区东城街道通川中路41号东南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豪生骊都酒店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0818-5355111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通川区荷叶街66号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尚客优连锁酒店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0818-2105000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通川区通川中路66号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菲尼亚大酒店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0818-5988666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通川区金龙大道摩尔百货旁18楼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锦上酒店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0818-3105555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通川区红旗路229号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丽笙商务酒店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0818-2466888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通川区大西街19号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金利亚酒店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0818-532777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通川区荷叶街鹅市巷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宜美家海天商务酒店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0818-2855111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通川区来凤路中段210号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长城饭店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0818-5551111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通川区通川北路2号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都市88连锁酒店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0818-2228333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通川区柴市街步行街20号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美薇时尚主题酒店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0818-2300000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通川区来凤路250号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巴山宾馆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0818-2249888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通川区达巴路口檬子垭街12号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艾卡风尚酒店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0818-5306777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通川区檬子垭街24号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七公主时尚酒店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0818-3312678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通川区金龙大道北段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JV花园酒店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0818-5338111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通川区柴市街212号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莫泰酒店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0818-8077777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通川区马蹄街55号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君怡商务宾馆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0818-2134888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通川区来凤路147号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紫金宾馆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0818-2366555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通川区二马路145号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丽泰商务宾馆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0818-5354666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通川区金兰路达州中西医结合医院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快乐适家酒店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0818-2169111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通川区朝阳东路840号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美沸尔河景主题酒店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0818-5855888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通川区通川中路通川大桥北头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友源商务宾馆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0818-5997777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通川区二马路165号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丽江明珠酒店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0818-5306999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通川区北外野矛溪皇马湾路125号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恒丰商务宾馆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0818-5358999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通川区通川北路150号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怡鑫宾馆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0818-5954555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通川区荷叶街251号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鑫欣商务宾馆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0818-5899888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通川区凉水井街22号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世纪南悦酒店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0818-5302999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通川区庙街88号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宏峰商务宾馆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0818-5912666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通川区西城街道朝阳东路369-371号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锦源商务宾馆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0818-2658000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通川区二马路132号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埃菲尔时尚酒店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0818-3225666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通川区龙泉路95号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派瑞酒店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0818-3899999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通川区金兰路248号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方便坐出租车或自带车到校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来仪商务酒店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0818-5890222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通川区通川北路161号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正禾商务宾馆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0818-2229988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通川区通川北路39号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悦华大酒店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0818-2142998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通川区通川中路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尚客优快捷酒店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0818-2105000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通川区通川中路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财茂宾馆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15982991223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通川区通川北路61队二小旁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乘坐10路公交车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华夏康年大酒店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0818-2296008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南外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2路/K4路-张家坝路换乘10路</w:t>
            </w:r>
          </w:p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建议自带车或出租车入住，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505" w:type="dxa"/>
            <w:tcBorders>
              <w:top w:val="nil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思逸大酒店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0818-5351111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南外</w:t>
            </w:r>
          </w:p>
        </w:tc>
        <w:tc>
          <w:tcPr>
            <w:tcW w:w="3247" w:type="dxa"/>
            <w:tcBorders>
              <w:top w:val="nil"/>
              <w:left w:val="nil"/>
              <w:bottom w:val="single" w:color="F0F0F0" w:sz="6" w:space="0"/>
              <w:right w:val="single" w:color="F0F0F0" w:sz="6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2路/K4路-张家坝路换乘10路</w:t>
            </w:r>
          </w:p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建议自带车或出租车入住，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公交车：票价1.5元/人       出租车：起步价5元</w:t>
      </w:r>
    </w:p>
    <w:p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77"/>
    <w:rsid w:val="000E3F77"/>
    <w:rsid w:val="001F407D"/>
    <w:rsid w:val="00467AE9"/>
    <w:rsid w:val="004D26FC"/>
    <w:rsid w:val="00573293"/>
    <w:rsid w:val="006D4F9D"/>
    <w:rsid w:val="00743952"/>
    <w:rsid w:val="00A13B4C"/>
    <w:rsid w:val="6A415987"/>
    <w:rsid w:val="794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315</Words>
  <Characters>1801</Characters>
  <Lines>15</Lines>
  <Paragraphs>4</Paragraphs>
  <TotalTime>12</TotalTime>
  <ScaleCrop>false</ScaleCrop>
  <LinksUpToDate>false</LinksUpToDate>
  <CharactersWithSpaces>2112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2019-08-29T02:33:00Z</dcterms:created>
  <dc:creator>User</dc:creator>
  <cp:lastModifiedBy>罗中坚</cp:lastModifiedBy>
  <dcterms:modified xsi:type="dcterms:W3CDTF">2019-08-29T06:18:24Z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